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20DC6" w14:textId="59DC4B13" w:rsidR="00381F93" w:rsidRDefault="00381F93" w:rsidP="00381F93">
      <w:pPr>
        <w:spacing w:after="0"/>
        <w:jc w:val="center"/>
        <w:rPr>
          <w:sz w:val="28"/>
          <w:szCs w:val="28"/>
        </w:rPr>
      </w:pPr>
      <w:r>
        <w:rPr>
          <w:sz w:val="28"/>
          <w:szCs w:val="28"/>
        </w:rPr>
        <w:t>Defining Terms</w:t>
      </w:r>
    </w:p>
    <w:p w14:paraId="7339066B" w14:textId="6A21CDAC" w:rsidR="00381F93" w:rsidRDefault="00381F93" w:rsidP="00381F93">
      <w:pPr>
        <w:spacing w:after="0"/>
        <w:jc w:val="center"/>
        <w:rPr>
          <w:sz w:val="28"/>
          <w:szCs w:val="28"/>
        </w:rPr>
      </w:pPr>
      <w:r>
        <w:rPr>
          <w:sz w:val="28"/>
          <w:szCs w:val="28"/>
        </w:rPr>
        <w:t>Restart – Week 2</w:t>
      </w:r>
    </w:p>
    <w:p w14:paraId="2DDC217E" w14:textId="77777777" w:rsidR="00381F93" w:rsidRDefault="00381F93" w:rsidP="00381F93">
      <w:pPr>
        <w:spacing w:after="0"/>
        <w:rPr>
          <w:sz w:val="28"/>
          <w:szCs w:val="28"/>
        </w:rPr>
      </w:pPr>
    </w:p>
    <w:p w14:paraId="1B03FA1E" w14:textId="1219FAAA" w:rsidR="00381F93" w:rsidRDefault="00381F93" w:rsidP="00381F93">
      <w:pPr>
        <w:spacing w:after="0"/>
        <w:rPr>
          <w:sz w:val="28"/>
          <w:szCs w:val="28"/>
        </w:rPr>
      </w:pPr>
      <w:r w:rsidRPr="00381F93">
        <w:rPr>
          <w:sz w:val="28"/>
          <w:szCs w:val="28"/>
        </w:rPr>
        <w:t xml:space="preserve">INTRODUCTION </w:t>
      </w:r>
    </w:p>
    <w:p w14:paraId="34947AF6" w14:textId="77777777" w:rsidR="00381F93" w:rsidRDefault="00381F93" w:rsidP="00381F93">
      <w:pPr>
        <w:spacing w:after="0"/>
        <w:rPr>
          <w:sz w:val="28"/>
          <w:szCs w:val="28"/>
        </w:rPr>
      </w:pPr>
      <w:r w:rsidRPr="00381F93">
        <w:rPr>
          <w:sz w:val="28"/>
          <w:szCs w:val="28"/>
        </w:rPr>
        <w:t xml:space="preserve">If your childhood faith </w:t>
      </w:r>
      <w:proofErr w:type="gramStart"/>
      <w:r w:rsidRPr="00381F93">
        <w:rPr>
          <w:sz w:val="28"/>
          <w:szCs w:val="28"/>
        </w:rPr>
        <w:t>hasn’t</w:t>
      </w:r>
      <w:proofErr w:type="gramEnd"/>
      <w:r w:rsidRPr="00381F93">
        <w:rPr>
          <w:sz w:val="28"/>
          <w:szCs w:val="28"/>
        </w:rPr>
        <w:t xml:space="preserve"> weathered well during the storms of life you may have to restart your faith.  Adults often need to go back and restart their faith</w:t>
      </w:r>
      <w:proofErr w:type="gramStart"/>
      <w:r w:rsidRPr="00381F93">
        <w:rPr>
          <w:sz w:val="28"/>
          <w:szCs w:val="28"/>
        </w:rPr>
        <w:t xml:space="preserve">.  </w:t>
      </w:r>
      <w:proofErr w:type="gramEnd"/>
      <w:r w:rsidRPr="00381F93">
        <w:rPr>
          <w:sz w:val="28"/>
          <w:szCs w:val="28"/>
        </w:rPr>
        <w:t xml:space="preserve">But, starting off with faith as a child is different than starting off with faith as an adult, so we </w:t>
      </w:r>
      <w:proofErr w:type="gramStart"/>
      <w:r w:rsidRPr="00381F93">
        <w:rPr>
          <w:sz w:val="28"/>
          <w:szCs w:val="28"/>
        </w:rPr>
        <w:t>have to</w:t>
      </w:r>
      <w:proofErr w:type="gramEnd"/>
      <w:r w:rsidRPr="00381F93">
        <w:rPr>
          <w:sz w:val="28"/>
          <w:szCs w:val="28"/>
        </w:rPr>
        <w:t xml:space="preserve"> begin at a different place.  That place is a person, Jesus</w:t>
      </w:r>
      <w:proofErr w:type="gramStart"/>
      <w:r w:rsidRPr="00381F93">
        <w:rPr>
          <w:sz w:val="28"/>
          <w:szCs w:val="28"/>
        </w:rPr>
        <w:t xml:space="preserve">.  </w:t>
      </w:r>
      <w:proofErr w:type="gramEnd"/>
      <w:r w:rsidRPr="00381F93">
        <w:rPr>
          <w:sz w:val="28"/>
          <w:szCs w:val="28"/>
        </w:rPr>
        <w:t xml:space="preserve">We also </w:t>
      </w:r>
      <w:proofErr w:type="gramStart"/>
      <w:r w:rsidRPr="00381F93">
        <w:rPr>
          <w:sz w:val="28"/>
          <w:szCs w:val="28"/>
        </w:rPr>
        <w:t>have to</w:t>
      </w:r>
      <w:proofErr w:type="gramEnd"/>
      <w:r w:rsidRPr="00381F93">
        <w:rPr>
          <w:sz w:val="28"/>
          <w:szCs w:val="28"/>
        </w:rPr>
        <w:t xml:space="preserve"> deal with some terms that have cultural baggage.  Especially this one: Sin.</w:t>
      </w:r>
    </w:p>
    <w:p w14:paraId="44460067" w14:textId="5193F7C1" w:rsidR="00381F93" w:rsidRPr="00381F93" w:rsidRDefault="00381F93" w:rsidP="00381F93">
      <w:pPr>
        <w:spacing w:after="0"/>
        <w:rPr>
          <w:sz w:val="28"/>
          <w:szCs w:val="28"/>
        </w:rPr>
      </w:pPr>
      <w:r w:rsidRPr="00381F93">
        <w:rPr>
          <w:sz w:val="28"/>
          <w:szCs w:val="28"/>
        </w:rPr>
        <w:t xml:space="preserve">DISCUSSION QUESTIONS  </w:t>
      </w:r>
    </w:p>
    <w:p w14:paraId="4C8A38D9" w14:textId="195F090A" w:rsidR="00381F93" w:rsidRPr="00381F93" w:rsidRDefault="00381F93" w:rsidP="00381F93">
      <w:pPr>
        <w:pStyle w:val="ListParagraph"/>
        <w:numPr>
          <w:ilvl w:val="0"/>
          <w:numId w:val="2"/>
        </w:numPr>
        <w:spacing w:after="0"/>
        <w:rPr>
          <w:sz w:val="28"/>
          <w:szCs w:val="28"/>
        </w:rPr>
      </w:pPr>
      <w:r w:rsidRPr="00381F93">
        <w:rPr>
          <w:sz w:val="28"/>
          <w:szCs w:val="28"/>
        </w:rPr>
        <w:t>Why do you think our culture is uncomfortable with the word “sin”?</w:t>
      </w:r>
    </w:p>
    <w:p w14:paraId="6DB3B6F8" w14:textId="6CD88CC1" w:rsidR="00381F93" w:rsidRPr="00381F93" w:rsidRDefault="00381F93" w:rsidP="00381F93">
      <w:pPr>
        <w:pStyle w:val="ListParagraph"/>
        <w:numPr>
          <w:ilvl w:val="0"/>
          <w:numId w:val="2"/>
        </w:numPr>
        <w:spacing w:after="0"/>
        <w:rPr>
          <w:sz w:val="28"/>
          <w:szCs w:val="28"/>
        </w:rPr>
      </w:pPr>
      <w:r w:rsidRPr="00381F93">
        <w:rPr>
          <w:sz w:val="28"/>
          <w:szCs w:val="28"/>
        </w:rPr>
        <w:t>Do you see evidence of sin in the world around us? If so, where?</w:t>
      </w:r>
    </w:p>
    <w:p w14:paraId="227F35A4" w14:textId="5333FBE3" w:rsidR="00381F93" w:rsidRPr="00381F93" w:rsidRDefault="00381F93" w:rsidP="00381F93">
      <w:pPr>
        <w:pStyle w:val="ListParagraph"/>
        <w:numPr>
          <w:ilvl w:val="0"/>
          <w:numId w:val="2"/>
        </w:numPr>
        <w:spacing w:after="0"/>
        <w:rPr>
          <w:sz w:val="28"/>
          <w:szCs w:val="28"/>
        </w:rPr>
      </w:pPr>
      <w:r w:rsidRPr="00381F93">
        <w:rPr>
          <w:sz w:val="28"/>
          <w:szCs w:val="28"/>
        </w:rPr>
        <w:t>What kind of reaction does the word “sin” stir in you? What do you associate with it?</w:t>
      </w:r>
    </w:p>
    <w:p w14:paraId="05399DA3" w14:textId="00A3AE40" w:rsidR="00381F93" w:rsidRPr="00381F93" w:rsidRDefault="00381F93" w:rsidP="00381F93">
      <w:pPr>
        <w:pStyle w:val="ListParagraph"/>
        <w:numPr>
          <w:ilvl w:val="0"/>
          <w:numId w:val="2"/>
        </w:numPr>
        <w:spacing w:after="0"/>
        <w:rPr>
          <w:sz w:val="28"/>
          <w:szCs w:val="28"/>
        </w:rPr>
      </w:pPr>
      <w:r w:rsidRPr="00381F93">
        <w:rPr>
          <w:sz w:val="28"/>
          <w:szCs w:val="28"/>
        </w:rPr>
        <w:t>During the message</w:t>
      </w:r>
      <w:r w:rsidRPr="00381F93">
        <w:rPr>
          <w:sz w:val="28"/>
          <w:szCs w:val="28"/>
        </w:rPr>
        <w:t xml:space="preserve"> it was mentioned</w:t>
      </w:r>
      <w:r w:rsidRPr="00381F93">
        <w:rPr>
          <w:sz w:val="28"/>
          <w:szCs w:val="28"/>
        </w:rPr>
        <w:t>, “Jesus’ agenda in pointing out our sin was not condemnation but restoration.” Is that statement difficult for you to believe? Why or why not?</w:t>
      </w:r>
    </w:p>
    <w:p w14:paraId="0E612D84" w14:textId="5125FA1C" w:rsidR="00381F93" w:rsidRPr="00381F93" w:rsidRDefault="00381F93" w:rsidP="00381F93">
      <w:pPr>
        <w:pStyle w:val="ListParagraph"/>
        <w:numPr>
          <w:ilvl w:val="0"/>
          <w:numId w:val="2"/>
        </w:numPr>
        <w:spacing w:after="0"/>
        <w:rPr>
          <w:sz w:val="28"/>
          <w:szCs w:val="28"/>
        </w:rPr>
      </w:pPr>
      <w:r w:rsidRPr="00381F93">
        <w:rPr>
          <w:sz w:val="28"/>
          <w:szCs w:val="28"/>
        </w:rPr>
        <w:t xml:space="preserve">Read Luke 15:11–32. </w:t>
      </w:r>
      <w:proofErr w:type="gramStart"/>
      <w:r w:rsidRPr="00381F93">
        <w:rPr>
          <w:sz w:val="28"/>
          <w:szCs w:val="28"/>
        </w:rPr>
        <w:t>What’s</w:t>
      </w:r>
      <w:proofErr w:type="gramEnd"/>
      <w:r w:rsidRPr="00381F93">
        <w:rPr>
          <w:sz w:val="28"/>
          <w:szCs w:val="28"/>
        </w:rPr>
        <w:t xml:space="preserve"> most surprising to you about this parable? How does it challenge the way you view God?</w:t>
      </w:r>
    </w:p>
    <w:p w14:paraId="411BD661" w14:textId="36F2FD00" w:rsidR="00381F93" w:rsidRPr="00381F93" w:rsidRDefault="00381F93" w:rsidP="00381F93">
      <w:pPr>
        <w:pStyle w:val="ListParagraph"/>
        <w:numPr>
          <w:ilvl w:val="0"/>
          <w:numId w:val="2"/>
        </w:numPr>
        <w:spacing w:after="0"/>
        <w:rPr>
          <w:sz w:val="28"/>
          <w:szCs w:val="28"/>
        </w:rPr>
      </w:pPr>
      <w:r w:rsidRPr="00381F93">
        <w:rPr>
          <w:sz w:val="28"/>
          <w:szCs w:val="28"/>
        </w:rPr>
        <w:t>Do you resist the idea that you are a sinner? Is there something offensive about that? If so, why? If not, why not?</w:t>
      </w:r>
    </w:p>
    <w:p w14:paraId="337241F8" w14:textId="77777777" w:rsidR="00381F93" w:rsidRDefault="00381F93" w:rsidP="00381F93">
      <w:pPr>
        <w:spacing w:after="0"/>
        <w:rPr>
          <w:sz w:val="28"/>
          <w:szCs w:val="28"/>
        </w:rPr>
      </w:pPr>
    </w:p>
    <w:p w14:paraId="23D3A147" w14:textId="77777777" w:rsidR="00381F93" w:rsidRDefault="00381F93" w:rsidP="00381F93">
      <w:pPr>
        <w:spacing w:after="0"/>
        <w:rPr>
          <w:sz w:val="28"/>
          <w:szCs w:val="28"/>
        </w:rPr>
      </w:pPr>
      <w:r w:rsidRPr="00381F93">
        <w:rPr>
          <w:sz w:val="28"/>
          <w:szCs w:val="28"/>
        </w:rPr>
        <w:t xml:space="preserve">MOVING FORWARD </w:t>
      </w:r>
    </w:p>
    <w:p w14:paraId="63FC0E45" w14:textId="41598F1A" w:rsidR="00381F93" w:rsidRPr="00381F93" w:rsidRDefault="00381F93" w:rsidP="00381F93">
      <w:pPr>
        <w:spacing w:after="0"/>
        <w:rPr>
          <w:sz w:val="28"/>
          <w:szCs w:val="28"/>
        </w:rPr>
      </w:pPr>
      <w:r w:rsidRPr="00381F93">
        <w:rPr>
          <w:sz w:val="28"/>
          <w:szCs w:val="28"/>
        </w:rPr>
        <w:t>Those who knew Jesus best tell us that he is the starting point of faith. He came to bridge the gap created by our sin—not our unintentional mistakes, but our sin. Recognizing our sin paves the way to restoration and redemption.</w:t>
      </w:r>
    </w:p>
    <w:p w14:paraId="57BC4E66" w14:textId="77777777" w:rsidR="00381F93" w:rsidRPr="00381F93" w:rsidRDefault="00381F93" w:rsidP="00381F93">
      <w:pPr>
        <w:spacing w:after="0"/>
        <w:rPr>
          <w:sz w:val="28"/>
          <w:szCs w:val="28"/>
        </w:rPr>
      </w:pPr>
      <w:r w:rsidRPr="00381F93">
        <w:rPr>
          <w:sz w:val="28"/>
          <w:szCs w:val="28"/>
        </w:rPr>
        <w:t xml:space="preserve">Jesus </w:t>
      </w:r>
      <w:proofErr w:type="gramStart"/>
      <w:r w:rsidRPr="00381F93">
        <w:rPr>
          <w:sz w:val="28"/>
          <w:szCs w:val="28"/>
        </w:rPr>
        <w:t>isn’t</w:t>
      </w:r>
      <w:proofErr w:type="gramEnd"/>
      <w:r w:rsidRPr="00381F93">
        <w:rPr>
          <w:sz w:val="28"/>
          <w:szCs w:val="28"/>
        </w:rPr>
        <w:t xml:space="preserve"> put off by your sin. </w:t>
      </w:r>
      <w:proofErr w:type="gramStart"/>
      <w:r w:rsidRPr="00381F93">
        <w:rPr>
          <w:sz w:val="28"/>
          <w:szCs w:val="28"/>
        </w:rPr>
        <w:t>He’s</w:t>
      </w:r>
      <w:proofErr w:type="gramEnd"/>
      <w:r w:rsidRPr="00381F93">
        <w:rPr>
          <w:sz w:val="28"/>
          <w:szCs w:val="28"/>
        </w:rPr>
        <w:t xml:space="preserve"> ready to forgive your sin and restore God’s relationship with you.</w:t>
      </w:r>
    </w:p>
    <w:p w14:paraId="71E54288" w14:textId="77777777" w:rsidR="00381F93" w:rsidRDefault="00381F93" w:rsidP="00381F93">
      <w:pPr>
        <w:spacing w:after="0"/>
        <w:rPr>
          <w:sz w:val="28"/>
          <w:szCs w:val="28"/>
        </w:rPr>
      </w:pPr>
    </w:p>
    <w:p w14:paraId="6AB28802" w14:textId="5E18A0FF" w:rsidR="00381F93" w:rsidRDefault="00381F93" w:rsidP="00381F93">
      <w:pPr>
        <w:spacing w:after="0"/>
        <w:rPr>
          <w:sz w:val="28"/>
          <w:szCs w:val="28"/>
        </w:rPr>
      </w:pPr>
      <w:r w:rsidRPr="00381F93">
        <w:rPr>
          <w:sz w:val="28"/>
          <w:szCs w:val="28"/>
        </w:rPr>
        <w:t xml:space="preserve">CHANGING YOUR MIND </w:t>
      </w:r>
    </w:p>
    <w:p w14:paraId="6E187705" w14:textId="08DEE98D" w:rsidR="00E8504E" w:rsidRPr="00E02739" w:rsidRDefault="00381F93" w:rsidP="00381F93">
      <w:pPr>
        <w:spacing w:after="0"/>
        <w:rPr>
          <w:sz w:val="28"/>
          <w:szCs w:val="28"/>
        </w:rPr>
      </w:pPr>
      <w:r w:rsidRPr="00381F93">
        <w:rPr>
          <w:sz w:val="28"/>
          <w:szCs w:val="28"/>
        </w:rPr>
        <w:t>For all have sinned and fall short of the glory of God, and all are justified freely by his grace through the redemption that came by Christ Jesus. Romans 3:23–24</w:t>
      </w:r>
    </w:p>
    <w:sectPr w:rsidR="00E8504E" w:rsidRPr="00E02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EE3AE2"/>
    <w:multiLevelType w:val="hybridMultilevel"/>
    <w:tmpl w:val="74241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E95A2A"/>
    <w:multiLevelType w:val="hybridMultilevel"/>
    <w:tmpl w:val="FDC4D1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F93"/>
    <w:rsid w:val="00381F93"/>
    <w:rsid w:val="00E02739"/>
    <w:rsid w:val="00E8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8652"/>
  <w15:chartTrackingRefBased/>
  <w15:docId w15:val="{C2E16A83-08B7-43C4-8E6D-0DA18E2E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Documents\Custom%20Office%20Templates\Personal%20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Personal Docs</Template>
  <TotalTime>3</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Steven Longley</cp:lastModifiedBy>
  <cp:revision>1</cp:revision>
  <dcterms:created xsi:type="dcterms:W3CDTF">2020-04-18T19:25:00Z</dcterms:created>
  <dcterms:modified xsi:type="dcterms:W3CDTF">2020-04-18T19:28:00Z</dcterms:modified>
</cp:coreProperties>
</file>